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A43289" w:rsidRPr="00360C89" w14:paraId="456FD17B" w14:textId="77777777" w:rsidTr="00A43289">
        <w:trPr>
          <w:trHeight w:val="70"/>
        </w:trPr>
        <w:tc>
          <w:tcPr>
            <w:tcW w:w="9242" w:type="dxa"/>
          </w:tcPr>
          <w:p w14:paraId="5F07B321" w14:textId="77777777" w:rsidR="00A43289" w:rsidRPr="00360C89" w:rsidRDefault="00A43289" w:rsidP="00055EA1">
            <w:pPr>
              <w:jc w:val="center"/>
              <w:rPr>
                <w:rFonts w:eastAsia="Times New Roman" w:cstheme="minorHAnsi"/>
                <w:b/>
                <w:color w:val="222222"/>
                <w:lang w:eastAsia="en-IN"/>
              </w:rPr>
            </w:pPr>
          </w:p>
        </w:tc>
      </w:tr>
    </w:tbl>
    <w:p w14:paraId="6DC42303" w14:textId="77777777" w:rsidR="00577F9A" w:rsidRDefault="00577F9A" w:rsidP="00577F9A">
      <w:pPr>
        <w:rPr>
          <w:rFonts w:eastAsia="Times New Roman" w:cstheme="minorHAnsi"/>
          <w:b/>
          <w:color w:val="222222"/>
          <w:u w:val="single"/>
          <w:lang w:eastAsia="en-IN"/>
        </w:rPr>
      </w:pPr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BID </w:t>
      </w:r>
      <w:proofErr w:type="gramStart"/>
      <w:r>
        <w:rPr>
          <w:rFonts w:eastAsia="Times New Roman" w:cstheme="minorHAnsi"/>
          <w:b/>
          <w:color w:val="222222"/>
          <w:u w:val="single"/>
          <w:lang w:eastAsia="en-IN"/>
        </w:rPr>
        <w:t>OF :</w:t>
      </w:r>
      <w:proofErr w:type="gramEnd"/>
      <w:r>
        <w:rPr>
          <w:rFonts w:eastAsia="Times New Roman" w:cstheme="minorHAnsi"/>
          <w:b/>
          <w:color w:val="222222"/>
          <w:u w:val="single"/>
          <w:lang w:eastAsia="en-IN"/>
        </w:rPr>
        <w:t xml:space="preserve">                                           (</w:t>
      </w:r>
      <w:r w:rsidRPr="00050166">
        <w:rPr>
          <w:rFonts w:eastAsia="Times New Roman" w:cstheme="minorHAnsi"/>
          <w:i/>
          <w:color w:val="222222"/>
          <w:u w:val="single"/>
          <w:lang w:eastAsia="en-IN"/>
        </w:rPr>
        <w:t>Firm Name</w:t>
      </w:r>
      <w:r>
        <w:rPr>
          <w:rFonts w:eastAsia="Times New Roman" w:cstheme="minorHAnsi"/>
          <w:b/>
          <w:color w:val="222222"/>
          <w:u w:val="single"/>
          <w:lang w:eastAsia="en-IN"/>
        </w:rPr>
        <w:t>)________________________________</w:t>
      </w:r>
    </w:p>
    <w:p w14:paraId="1D6D89E0" w14:textId="5AF9EB44" w:rsidR="002A4557" w:rsidRDefault="002A4557" w:rsidP="002A4557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Hlk49247503"/>
      <w:proofErr w:type="gramStart"/>
      <w:r>
        <w:rPr>
          <w:rFonts w:cstheme="minorHAnsi"/>
          <w:b/>
          <w:color w:val="222222"/>
          <w:u w:val="single"/>
          <w:lang w:eastAsia="en-IN"/>
        </w:rPr>
        <w:t>PROJECT :</w:t>
      </w:r>
      <w:proofErr w:type="gramEnd"/>
      <w:r>
        <w:rPr>
          <w:rFonts w:cstheme="minorHAnsi"/>
          <w:b/>
          <w:color w:val="222222"/>
          <w:u w:val="single"/>
          <w:lang w:eastAsia="en-IN"/>
        </w:rPr>
        <w:t xml:space="preserve"> 51</w:t>
      </w:r>
      <w:r w:rsidR="005B438D">
        <w:rPr>
          <w:rFonts w:cstheme="minorHAnsi"/>
          <w:b/>
          <w:color w:val="222222"/>
          <w:u w:val="single"/>
          <w:lang w:eastAsia="en-IN"/>
        </w:rPr>
        <w:t>A</w:t>
      </w:r>
      <w:r>
        <w:rPr>
          <w:rFonts w:cstheme="minorHAnsi"/>
          <w:b/>
          <w:color w:val="222222"/>
          <w:u w:val="single"/>
          <w:lang w:eastAsia="en-IN"/>
        </w:rPr>
        <w:t xml:space="preserve"> /2020-21 – PROVISION OF STAGE FOR </w:t>
      </w:r>
      <w:r w:rsidR="005B438D">
        <w:rPr>
          <w:rFonts w:cstheme="minorHAnsi"/>
          <w:b/>
          <w:color w:val="222222"/>
          <w:u w:val="single"/>
          <w:lang w:eastAsia="en-IN"/>
        </w:rPr>
        <w:t xml:space="preserve">TWO </w:t>
      </w:r>
      <w:r>
        <w:rPr>
          <w:rFonts w:cstheme="minorHAnsi"/>
          <w:b/>
          <w:color w:val="222222"/>
          <w:u w:val="single"/>
          <w:lang w:eastAsia="en-IN"/>
        </w:rPr>
        <w:t>LECTURE HALLS IN ACADEMIC BLOCK  OF ARMY INSTITUTE OF MANAGEMENT NEW CAMPUS  AT RAJARHAT,  KOLKATA</w:t>
      </w:r>
      <w:bookmarkEnd w:id="0"/>
    </w:p>
    <w:p w14:paraId="0770562B" w14:textId="77777777" w:rsidR="00B13C9A" w:rsidRPr="00050166" w:rsidRDefault="00B13C9A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 w:rsidRPr="00050166">
        <w:rPr>
          <w:rFonts w:eastAsia="Times New Roman" w:cstheme="minorHAnsi"/>
          <w:i/>
          <w:color w:val="222222"/>
          <w:lang w:eastAsia="en-IN"/>
        </w:rPr>
        <w:t xml:space="preserve">1. Please attach supporting drawings, technical literature / brochure, scanned documents / proof </w:t>
      </w:r>
      <w:proofErr w:type="spellStart"/>
      <w:r w:rsidRPr="00050166">
        <w:rPr>
          <w:rFonts w:eastAsia="Times New Roman" w:cstheme="minorHAnsi"/>
          <w:i/>
          <w:color w:val="222222"/>
          <w:lang w:eastAsia="en-IN"/>
        </w:rPr>
        <w:t>etc</w:t>
      </w:r>
      <w:proofErr w:type="spellEnd"/>
      <w:r w:rsidRPr="00050166">
        <w:rPr>
          <w:rFonts w:eastAsia="Times New Roman" w:cstheme="minorHAnsi"/>
          <w:i/>
          <w:color w:val="222222"/>
          <w:lang w:eastAsia="en-IN"/>
        </w:rPr>
        <w:t xml:space="preserve"> as applicable</w:t>
      </w:r>
      <w:r>
        <w:rPr>
          <w:rFonts w:eastAsia="Times New Roman" w:cstheme="minorHAnsi"/>
          <w:i/>
          <w:color w:val="222222"/>
          <w:lang w:eastAsia="en-IN"/>
        </w:rPr>
        <w:t>.</w:t>
      </w:r>
    </w:p>
    <w:p w14:paraId="3BE388D8" w14:textId="5DC86767" w:rsidR="00B13C9A" w:rsidRPr="00050166" w:rsidRDefault="005B438D" w:rsidP="00B13C9A">
      <w:pPr>
        <w:spacing w:line="240" w:lineRule="auto"/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2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 xml:space="preserve">.  The bid preferably be typed on letter head of the firm and </w:t>
      </w:r>
      <w:r w:rsidR="00F327B2">
        <w:rPr>
          <w:rFonts w:eastAsia="Times New Roman" w:cstheme="minorHAnsi"/>
          <w:i/>
          <w:color w:val="222222"/>
          <w:lang w:eastAsia="en-IN"/>
        </w:rPr>
        <w:t>authentic</w:t>
      </w:r>
      <w:r w:rsidR="00B13C9A" w:rsidRPr="00050166">
        <w:rPr>
          <w:rFonts w:eastAsia="Times New Roman" w:cstheme="minorHAnsi"/>
          <w:i/>
          <w:color w:val="222222"/>
          <w:lang w:eastAsia="en-IN"/>
        </w:rPr>
        <w:t>ated by office stamp &amp; signature on each page.</w:t>
      </w:r>
    </w:p>
    <w:p w14:paraId="2305AC73" w14:textId="1A9C2B5A" w:rsidR="009619D1" w:rsidRPr="009619D1" w:rsidRDefault="005B438D" w:rsidP="00577F9A">
      <w:pPr>
        <w:rPr>
          <w:rFonts w:eastAsia="Times New Roman" w:cstheme="minorHAnsi"/>
          <w:i/>
          <w:color w:val="222222"/>
          <w:lang w:eastAsia="en-IN"/>
        </w:rPr>
      </w:pPr>
      <w:r>
        <w:rPr>
          <w:rFonts w:eastAsia="Times New Roman" w:cstheme="minorHAnsi"/>
          <w:i/>
          <w:color w:val="222222"/>
          <w:lang w:eastAsia="en-IN"/>
        </w:rPr>
        <w:t>3</w:t>
      </w:r>
      <w:r w:rsidR="00577F9A" w:rsidRPr="009619D1">
        <w:rPr>
          <w:rFonts w:eastAsia="Times New Roman" w:cstheme="minorHAnsi"/>
          <w:i/>
          <w:color w:val="222222"/>
          <w:lang w:eastAsia="en-IN"/>
        </w:rPr>
        <w:t xml:space="preserve">. Rate quoted should be inclusive 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>of transportation, freight, cartage, handling, fabrication</w:t>
      </w:r>
      <w:r w:rsidR="006E77F6">
        <w:rPr>
          <w:rFonts w:eastAsia="Times New Roman" w:cstheme="minorHAnsi"/>
          <w:i/>
          <w:color w:val="222222"/>
          <w:lang w:eastAsia="en-IN"/>
        </w:rPr>
        <w:t xml:space="preserve"> / construction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, installation, testing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and commissioning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at the indicated site, warranty / guarantee liability costs, taxes and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levies and</w:t>
      </w:r>
      <w:r w:rsidR="005F6A9C">
        <w:rPr>
          <w:rFonts w:eastAsia="Times New Roman" w:cstheme="minorHAnsi"/>
          <w:i/>
          <w:color w:val="222222"/>
          <w:lang w:eastAsia="en-IN"/>
        </w:rPr>
        <w:t xml:space="preserve"> </w:t>
      </w:r>
      <w:r w:rsidR="00885079" w:rsidRPr="009619D1">
        <w:rPr>
          <w:rFonts w:eastAsia="Times New Roman" w:cstheme="minorHAnsi"/>
          <w:i/>
          <w:color w:val="222222"/>
          <w:lang w:eastAsia="en-IN"/>
        </w:rPr>
        <w:t>any special</w:t>
      </w:r>
      <w:r w:rsidR="009619D1" w:rsidRPr="009619D1">
        <w:rPr>
          <w:rFonts w:eastAsia="Times New Roman" w:cstheme="minorHAnsi"/>
          <w:i/>
          <w:color w:val="222222"/>
          <w:lang w:eastAsia="en-IN"/>
        </w:rPr>
        <w:t xml:space="preserve"> requirements given in the tender document.</w:t>
      </w:r>
    </w:p>
    <w:tbl>
      <w:tblPr>
        <w:tblStyle w:val="TableGrid"/>
        <w:tblW w:w="10253" w:type="dxa"/>
        <w:tblInd w:w="-622" w:type="dxa"/>
        <w:tblLayout w:type="fixed"/>
        <w:tblLook w:val="04A0" w:firstRow="1" w:lastRow="0" w:firstColumn="1" w:lastColumn="0" w:noHBand="0" w:noVBand="1"/>
      </w:tblPr>
      <w:tblGrid>
        <w:gridCol w:w="528"/>
        <w:gridCol w:w="3000"/>
        <w:gridCol w:w="1251"/>
        <w:gridCol w:w="999"/>
        <w:gridCol w:w="1059"/>
        <w:gridCol w:w="1011"/>
        <w:gridCol w:w="1011"/>
        <w:gridCol w:w="1394"/>
      </w:tblGrid>
      <w:tr w:rsidR="005B438D" w14:paraId="78595817" w14:textId="77777777" w:rsidTr="00C8792B">
        <w:tc>
          <w:tcPr>
            <w:tcW w:w="528" w:type="dxa"/>
          </w:tcPr>
          <w:p w14:paraId="2BB5736C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S No </w:t>
            </w:r>
          </w:p>
        </w:tc>
        <w:tc>
          <w:tcPr>
            <w:tcW w:w="3000" w:type="dxa"/>
          </w:tcPr>
          <w:p w14:paraId="6B19C03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Brief Description / Specifications of Job / Work / Product) or Item(s)</w:t>
            </w:r>
          </w:p>
        </w:tc>
        <w:tc>
          <w:tcPr>
            <w:tcW w:w="1251" w:type="dxa"/>
          </w:tcPr>
          <w:p w14:paraId="55EED5FE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Accounting Unit</w:t>
            </w:r>
          </w:p>
        </w:tc>
        <w:tc>
          <w:tcPr>
            <w:tcW w:w="999" w:type="dxa"/>
          </w:tcPr>
          <w:p w14:paraId="4694421F" w14:textId="77777777" w:rsidR="005B438D" w:rsidRDefault="005B438D" w:rsidP="005B438D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Quantity</w:t>
            </w:r>
          </w:p>
        </w:tc>
        <w:tc>
          <w:tcPr>
            <w:tcW w:w="1059" w:type="dxa"/>
          </w:tcPr>
          <w:p w14:paraId="40B978BA" w14:textId="4178BC06" w:rsidR="005B438D" w:rsidRDefault="005B438D" w:rsidP="005B438D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Area</w:t>
            </w:r>
            <w:r w:rsidR="003D077D">
              <w:rPr>
                <w:rFonts w:eastAsia="Times New Roman" w:cstheme="minorHAnsi"/>
                <w:color w:val="222222"/>
                <w:lang w:eastAsia="en-IN"/>
              </w:rPr>
              <w:t xml:space="preserve"> per stage</w:t>
            </w:r>
          </w:p>
        </w:tc>
        <w:tc>
          <w:tcPr>
            <w:tcW w:w="1011" w:type="dxa"/>
          </w:tcPr>
          <w:p w14:paraId="07308F16" w14:textId="42A3DCD8" w:rsidR="005B438D" w:rsidRDefault="005B438D" w:rsidP="005B438D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 Area</w:t>
            </w:r>
          </w:p>
        </w:tc>
        <w:tc>
          <w:tcPr>
            <w:tcW w:w="1011" w:type="dxa"/>
          </w:tcPr>
          <w:p w14:paraId="26594CC4" w14:textId="0B318E66" w:rsidR="005B438D" w:rsidRDefault="005B438D" w:rsidP="005B438D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Rate</w:t>
            </w:r>
          </w:p>
        </w:tc>
        <w:tc>
          <w:tcPr>
            <w:tcW w:w="1394" w:type="dxa"/>
          </w:tcPr>
          <w:p w14:paraId="4AE2C2D6" w14:textId="652B5133" w:rsidR="005B438D" w:rsidRDefault="005B438D" w:rsidP="005B438D">
            <w:pPr>
              <w:jc w:val="center"/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Amount</w:t>
            </w:r>
          </w:p>
        </w:tc>
      </w:tr>
      <w:tr w:rsidR="005B438D" w14:paraId="63F79E14" w14:textId="77777777" w:rsidTr="00C8792B">
        <w:tc>
          <w:tcPr>
            <w:tcW w:w="528" w:type="dxa"/>
          </w:tcPr>
          <w:p w14:paraId="16956E15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1.</w:t>
            </w:r>
          </w:p>
        </w:tc>
        <w:tc>
          <w:tcPr>
            <w:tcW w:w="3000" w:type="dxa"/>
          </w:tcPr>
          <w:p w14:paraId="7DACDBB0" w14:textId="2373C9BD" w:rsidR="005B438D" w:rsidRPr="00F85B70" w:rsidRDefault="005B438D" w:rsidP="005B438D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Construction of </w:t>
            </w:r>
            <w:r w:rsidR="003D077D"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 xml:space="preserve">two </w:t>
            </w: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Stage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 xml:space="preserve">Provision of stage of size 15’ x 7’x </w:t>
            </w:r>
            <w:proofErr w:type="gramStart"/>
            <w:r>
              <w:rPr>
                <w:rFonts w:eastAsia="Times New Roman" w:cstheme="minorHAnsi"/>
                <w:color w:val="222222"/>
                <w:lang w:eastAsia="en-IN"/>
              </w:rPr>
              <w:t>1’(</w:t>
            </w:r>
            <w:proofErr w:type="spellStart"/>
            <w:proofErr w:type="gramEnd"/>
            <w:r>
              <w:rPr>
                <w:rFonts w:eastAsia="Times New Roman" w:cstheme="minorHAnsi"/>
                <w:color w:val="222222"/>
                <w:lang w:eastAsia="en-IN"/>
              </w:rPr>
              <w:t>ht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 with peripheral step and ramp. Brick retaining walls and sand / soil filling.</w:t>
            </w:r>
          </w:p>
        </w:tc>
        <w:tc>
          <w:tcPr>
            <w:tcW w:w="1251" w:type="dxa"/>
          </w:tcPr>
          <w:p w14:paraId="6B74FAC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Nos</w:t>
            </w:r>
          </w:p>
          <w:p w14:paraId="01C495DC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(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Lumpsum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>)</w:t>
            </w:r>
          </w:p>
        </w:tc>
        <w:tc>
          <w:tcPr>
            <w:tcW w:w="999" w:type="dxa"/>
          </w:tcPr>
          <w:p w14:paraId="6DB5C102" w14:textId="4FD20952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</w:t>
            </w:r>
            <w:r w:rsidR="003D077D">
              <w:rPr>
                <w:rFonts w:eastAsia="Times New Roman" w:cstheme="minorHAnsi"/>
                <w:color w:val="222222"/>
                <w:lang w:eastAsia="en-IN"/>
              </w:rPr>
              <w:t xml:space="preserve"> stages</w:t>
            </w:r>
          </w:p>
        </w:tc>
        <w:tc>
          <w:tcPr>
            <w:tcW w:w="1059" w:type="dxa"/>
          </w:tcPr>
          <w:p w14:paraId="70BA4A62" w14:textId="2401BC6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127.7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1011" w:type="dxa"/>
          </w:tcPr>
          <w:p w14:paraId="01F6FAB0" w14:textId="235C29B4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255</w:t>
            </w:r>
          </w:p>
        </w:tc>
        <w:tc>
          <w:tcPr>
            <w:tcW w:w="1011" w:type="dxa"/>
          </w:tcPr>
          <w:p w14:paraId="35C48EA8" w14:textId="6CEE0306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0A1A304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3D077D" w14:paraId="19C3EED4" w14:textId="77777777" w:rsidTr="00C8792B">
        <w:tc>
          <w:tcPr>
            <w:tcW w:w="528" w:type="dxa"/>
          </w:tcPr>
          <w:p w14:paraId="6E4906E4" w14:textId="18A871CC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2.</w:t>
            </w:r>
          </w:p>
        </w:tc>
        <w:tc>
          <w:tcPr>
            <w:tcW w:w="3000" w:type="dxa"/>
          </w:tcPr>
          <w:p w14:paraId="029A5C42" w14:textId="2C0F1866" w:rsidR="003D077D" w:rsidRPr="002A4557" w:rsidRDefault="003D077D" w:rsidP="003D077D">
            <w:pPr>
              <w:rPr>
                <w:rFonts w:eastAsia="Times New Roman" w:cstheme="minorHAnsi"/>
                <w:color w:val="000000" w:themeColor="text1"/>
                <w:lang w:eastAsia="en-IN"/>
              </w:rPr>
            </w:pPr>
            <w:r>
              <w:rPr>
                <w:rFonts w:eastAsia="Times New Roman" w:cstheme="minorHAnsi"/>
                <w:b/>
                <w:color w:val="000000" w:themeColor="text1"/>
                <w:u w:val="single"/>
                <w:lang w:eastAsia="en-IN"/>
              </w:rPr>
              <w:t>Provision of Vitrified Tiles on two stage</w:t>
            </w:r>
            <w:r w:rsidRPr="00ED0387">
              <w:rPr>
                <w:rFonts w:eastAsia="Times New Roman" w:cstheme="minorHAnsi"/>
                <w:color w:val="000000" w:themeColor="text1"/>
                <w:lang w:eastAsia="en-IN"/>
              </w:rPr>
              <w:t>.</w:t>
            </w:r>
            <w:r>
              <w:rPr>
                <w:rFonts w:eastAsia="Times New Roman" w:cstheme="minorHAnsi"/>
                <w:color w:val="000000" w:themeColor="text1"/>
                <w:lang w:eastAsia="en-IN"/>
              </w:rPr>
              <w:t xml:space="preserve"> </w:t>
            </w:r>
            <w:r>
              <w:rPr>
                <w:rFonts w:eastAsia="Times New Roman" w:cstheme="minorHAnsi"/>
                <w:color w:val="222222"/>
                <w:lang w:eastAsia="en-IN"/>
              </w:rPr>
              <w:t>Provision of vitrified tiles (2’ x 2’) in 6’’ wide granite peripheral band over PCC floor / steps / ramp.</w:t>
            </w:r>
          </w:p>
        </w:tc>
        <w:tc>
          <w:tcPr>
            <w:tcW w:w="1251" w:type="dxa"/>
          </w:tcPr>
          <w:p w14:paraId="76D1F42A" w14:textId="4F9402A2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999" w:type="dxa"/>
          </w:tcPr>
          <w:p w14:paraId="6F90E532" w14:textId="47BC7225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02 stages</w:t>
            </w:r>
          </w:p>
        </w:tc>
        <w:tc>
          <w:tcPr>
            <w:tcW w:w="1059" w:type="dxa"/>
          </w:tcPr>
          <w:p w14:paraId="24B59C56" w14:textId="6A980CE8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149</w:t>
            </w:r>
          </w:p>
        </w:tc>
        <w:tc>
          <w:tcPr>
            <w:tcW w:w="1011" w:type="dxa"/>
          </w:tcPr>
          <w:p w14:paraId="2E0CD4A1" w14:textId="663412EB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 xml:space="preserve">298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sq</w:t>
            </w:r>
            <w:proofErr w:type="spellEnd"/>
            <w:r>
              <w:rPr>
                <w:rFonts w:eastAsia="Times New Roman" w:cstheme="minorHAnsi"/>
                <w:color w:val="222222"/>
                <w:lang w:eastAsia="en-IN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222222"/>
                <w:lang w:eastAsia="en-IN"/>
              </w:rPr>
              <w:t>ft</w:t>
            </w:r>
            <w:proofErr w:type="spellEnd"/>
          </w:p>
        </w:tc>
        <w:tc>
          <w:tcPr>
            <w:tcW w:w="1011" w:type="dxa"/>
          </w:tcPr>
          <w:p w14:paraId="663B5BBE" w14:textId="7AFBEF00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E3B7353" w14:textId="77777777" w:rsidR="003D077D" w:rsidRDefault="003D077D" w:rsidP="003D077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B438D" w14:paraId="1A867981" w14:textId="77777777" w:rsidTr="00C8792B">
        <w:tc>
          <w:tcPr>
            <w:tcW w:w="528" w:type="dxa"/>
          </w:tcPr>
          <w:p w14:paraId="671B28C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bookmarkStart w:id="1" w:name="_GoBack"/>
            <w:bookmarkEnd w:id="1"/>
          </w:p>
        </w:tc>
        <w:tc>
          <w:tcPr>
            <w:tcW w:w="3000" w:type="dxa"/>
          </w:tcPr>
          <w:p w14:paraId="17F73A8C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Total</w:t>
            </w:r>
          </w:p>
        </w:tc>
        <w:tc>
          <w:tcPr>
            <w:tcW w:w="1251" w:type="dxa"/>
          </w:tcPr>
          <w:p w14:paraId="028DDCD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75CC3C6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CCF3CDA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3807229D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55E5156" w14:textId="30AB55CB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5E63176C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B438D" w14:paraId="5063768D" w14:textId="77777777" w:rsidTr="00C8792B">
        <w:tc>
          <w:tcPr>
            <w:tcW w:w="528" w:type="dxa"/>
          </w:tcPr>
          <w:p w14:paraId="33F01997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D127386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GST</w:t>
            </w:r>
          </w:p>
        </w:tc>
        <w:tc>
          <w:tcPr>
            <w:tcW w:w="1251" w:type="dxa"/>
          </w:tcPr>
          <w:p w14:paraId="67E6A1F6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15E042BF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576D4DD6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7E44AA7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174FEA47" w14:textId="04C7C106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6FDB6FF8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  <w:tr w:rsidR="005B438D" w14:paraId="6C279456" w14:textId="77777777" w:rsidTr="00C8792B">
        <w:tc>
          <w:tcPr>
            <w:tcW w:w="528" w:type="dxa"/>
          </w:tcPr>
          <w:p w14:paraId="12C7EA00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3000" w:type="dxa"/>
          </w:tcPr>
          <w:p w14:paraId="1A68AF42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  <w:r>
              <w:rPr>
                <w:rFonts w:eastAsia="Times New Roman" w:cstheme="minorHAnsi"/>
                <w:color w:val="222222"/>
                <w:lang w:eastAsia="en-IN"/>
              </w:rPr>
              <w:t>Grand Total</w:t>
            </w:r>
          </w:p>
        </w:tc>
        <w:tc>
          <w:tcPr>
            <w:tcW w:w="1251" w:type="dxa"/>
          </w:tcPr>
          <w:p w14:paraId="3D1845BA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999" w:type="dxa"/>
          </w:tcPr>
          <w:p w14:paraId="6737C6BC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59" w:type="dxa"/>
          </w:tcPr>
          <w:p w14:paraId="61D01627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D2492AE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011" w:type="dxa"/>
          </w:tcPr>
          <w:p w14:paraId="06EEB9AD" w14:textId="2B4B91C9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  <w:tc>
          <w:tcPr>
            <w:tcW w:w="1394" w:type="dxa"/>
          </w:tcPr>
          <w:p w14:paraId="0F55DDB8" w14:textId="77777777" w:rsidR="005B438D" w:rsidRDefault="005B438D" w:rsidP="005B438D">
            <w:pPr>
              <w:rPr>
                <w:rFonts w:eastAsia="Times New Roman" w:cstheme="minorHAnsi"/>
                <w:color w:val="222222"/>
                <w:lang w:eastAsia="en-IN"/>
              </w:rPr>
            </w:pPr>
          </w:p>
        </w:tc>
      </w:tr>
    </w:tbl>
    <w:p w14:paraId="4572A5CC" w14:textId="77777777" w:rsidR="00577F9A" w:rsidRDefault="00577F9A" w:rsidP="00B13C9A">
      <w:pPr>
        <w:rPr>
          <w:rFonts w:eastAsia="Times New Roman" w:cstheme="minorHAnsi"/>
          <w:color w:val="222222"/>
          <w:lang w:eastAsia="en-IN"/>
        </w:rPr>
      </w:pPr>
    </w:p>
    <w:sectPr w:rsidR="00577F9A" w:rsidSect="00E514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7151F"/>
    <w:multiLevelType w:val="hybridMultilevel"/>
    <w:tmpl w:val="54E2C0A6"/>
    <w:lvl w:ilvl="0" w:tplc="2904E2B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83D"/>
    <w:rsid w:val="00050166"/>
    <w:rsid w:val="00055EA1"/>
    <w:rsid w:val="00074A1C"/>
    <w:rsid w:val="000E73BB"/>
    <w:rsid w:val="00113133"/>
    <w:rsid w:val="00156487"/>
    <w:rsid w:val="00193441"/>
    <w:rsid w:val="001F4297"/>
    <w:rsid w:val="00212822"/>
    <w:rsid w:val="00261AFB"/>
    <w:rsid w:val="00266F00"/>
    <w:rsid w:val="00274BA6"/>
    <w:rsid w:val="00281DC9"/>
    <w:rsid w:val="00282598"/>
    <w:rsid w:val="002A4557"/>
    <w:rsid w:val="002E081D"/>
    <w:rsid w:val="00306E5D"/>
    <w:rsid w:val="003125E2"/>
    <w:rsid w:val="00340ADF"/>
    <w:rsid w:val="00360C89"/>
    <w:rsid w:val="003D077D"/>
    <w:rsid w:val="003D61BD"/>
    <w:rsid w:val="00406301"/>
    <w:rsid w:val="00432550"/>
    <w:rsid w:val="004A7420"/>
    <w:rsid w:val="004C6544"/>
    <w:rsid w:val="004D297F"/>
    <w:rsid w:val="004F6AB7"/>
    <w:rsid w:val="00541BA4"/>
    <w:rsid w:val="0056173C"/>
    <w:rsid w:val="00577F9A"/>
    <w:rsid w:val="005A1679"/>
    <w:rsid w:val="005B438D"/>
    <w:rsid w:val="005D1F55"/>
    <w:rsid w:val="005D1FC5"/>
    <w:rsid w:val="005D35C9"/>
    <w:rsid w:val="005F44D2"/>
    <w:rsid w:val="005F50E6"/>
    <w:rsid w:val="005F6A9C"/>
    <w:rsid w:val="006D7280"/>
    <w:rsid w:val="006E2CCE"/>
    <w:rsid w:val="006E77F6"/>
    <w:rsid w:val="00770B0C"/>
    <w:rsid w:val="007B0CE2"/>
    <w:rsid w:val="007D0AB8"/>
    <w:rsid w:val="00817C95"/>
    <w:rsid w:val="0086191C"/>
    <w:rsid w:val="00865643"/>
    <w:rsid w:val="00885079"/>
    <w:rsid w:val="008873F5"/>
    <w:rsid w:val="008966F4"/>
    <w:rsid w:val="008A1480"/>
    <w:rsid w:val="008A14B2"/>
    <w:rsid w:val="008F6B8F"/>
    <w:rsid w:val="0094189A"/>
    <w:rsid w:val="009619D1"/>
    <w:rsid w:val="00967FB7"/>
    <w:rsid w:val="009E02FB"/>
    <w:rsid w:val="009E1F6B"/>
    <w:rsid w:val="00A02BCD"/>
    <w:rsid w:val="00A34B8A"/>
    <w:rsid w:val="00A43289"/>
    <w:rsid w:val="00A9390E"/>
    <w:rsid w:val="00AD74C3"/>
    <w:rsid w:val="00B13C9A"/>
    <w:rsid w:val="00B1765F"/>
    <w:rsid w:val="00B349BD"/>
    <w:rsid w:val="00B4083D"/>
    <w:rsid w:val="00B75A47"/>
    <w:rsid w:val="00BA0BA2"/>
    <w:rsid w:val="00BA48D7"/>
    <w:rsid w:val="00BD56D3"/>
    <w:rsid w:val="00BE1C7E"/>
    <w:rsid w:val="00C2176F"/>
    <w:rsid w:val="00C7033F"/>
    <w:rsid w:val="00C7427D"/>
    <w:rsid w:val="00C83526"/>
    <w:rsid w:val="00C8792B"/>
    <w:rsid w:val="00CD0649"/>
    <w:rsid w:val="00D10B00"/>
    <w:rsid w:val="00D2323E"/>
    <w:rsid w:val="00D57434"/>
    <w:rsid w:val="00D65FD2"/>
    <w:rsid w:val="00D71D19"/>
    <w:rsid w:val="00D768EC"/>
    <w:rsid w:val="00D832D1"/>
    <w:rsid w:val="00D8361D"/>
    <w:rsid w:val="00DA2D20"/>
    <w:rsid w:val="00DA3B95"/>
    <w:rsid w:val="00DF62FA"/>
    <w:rsid w:val="00E311C1"/>
    <w:rsid w:val="00E514AE"/>
    <w:rsid w:val="00E53EFE"/>
    <w:rsid w:val="00F12046"/>
    <w:rsid w:val="00F327B2"/>
    <w:rsid w:val="00F43792"/>
    <w:rsid w:val="00F5204A"/>
    <w:rsid w:val="00F85B70"/>
    <w:rsid w:val="00FA2860"/>
    <w:rsid w:val="00FB2C14"/>
    <w:rsid w:val="00FF6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CF5A9"/>
  <w15:docId w15:val="{0B854770-47D7-403C-812F-286BE70CD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35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966F4"/>
    <w:pPr>
      <w:ind w:left="720"/>
      <w:contextualSpacing/>
    </w:pPr>
  </w:style>
  <w:style w:type="paragraph" w:styleId="NoSpacing">
    <w:name w:val="No Spacing"/>
    <w:uiPriority w:val="1"/>
    <w:qFormat/>
    <w:rsid w:val="00D836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61A10-CF50-478E-ACE4-D10D1843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 MANDAL</dc:creator>
  <cp:lastModifiedBy>M K R VARMA</cp:lastModifiedBy>
  <cp:revision>13</cp:revision>
  <dcterms:created xsi:type="dcterms:W3CDTF">2020-07-16T17:54:00Z</dcterms:created>
  <dcterms:modified xsi:type="dcterms:W3CDTF">2020-12-25T07:30:00Z</dcterms:modified>
</cp:coreProperties>
</file>